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FE478B" w14:textId="77777777" w:rsidR="00516175" w:rsidRPr="00516175" w:rsidRDefault="00516175" w:rsidP="00516175">
      <w:pPr>
        <w:shd w:val="clear" w:color="auto" w:fill="FFFFFF"/>
        <w:spacing w:line="240" w:lineRule="auto"/>
        <w:outlineLvl w:val="0"/>
        <w:rPr>
          <w:rFonts w:ascii="Arial" w:eastAsia="Times New Roman" w:hAnsi="Arial" w:cs="Arial"/>
          <w:b/>
          <w:bCs/>
          <w:color w:val="0B0C0C"/>
          <w:kern w:val="36"/>
          <w:sz w:val="48"/>
          <w:szCs w:val="48"/>
          <w:lang w:val="en-US" w:eastAsia="es-ES"/>
          <w14:ligatures w14:val="none"/>
        </w:rPr>
      </w:pPr>
      <w:r w:rsidRPr="00516175">
        <w:rPr>
          <w:rFonts w:ascii="Arial" w:eastAsia="Times New Roman" w:hAnsi="Arial" w:cs="Arial"/>
          <w:b/>
          <w:bCs/>
          <w:color w:val="0B0C0C"/>
          <w:kern w:val="36"/>
          <w:sz w:val="48"/>
          <w:szCs w:val="48"/>
          <w:lang w:val="en-US" w:eastAsia="es-ES"/>
          <w14:ligatures w14:val="none"/>
        </w:rPr>
        <w:t>UK leads the way on agricultural innovation at Washington D.C. Climate Summit</w:t>
      </w:r>
    </w:p>
    <w:p w14:paraId="06CF958D" w14:textId="77777777" w:rsidR="0075672F" w:rsidRDefault="00516175" w:rsidP="0075672F">
      <w:pPr>
        <w:shd w:val="clear" w:color="auto" w:fill="FFFFFF"/>
        <w:spacing w:after="600" w:line="240" w:lineRule="auto"/>
        <w:rPr>
          <w:rFonts w:ascii="Arial" w:eastAsia="Times New Roman" w:hAnsi="Arial" w:cs="Arial"/>
          <w:color w:val="0B0C0C"/>
          <w:kern w:val="0"/>
          <w:sz w:val="27"/>
          <w:szCs w:val="27"/>
          <w:lang w:val="en-US" w:eastAsia="es-ES"/>
          <w14:ligatures w14:val="none"/>
        </w:rPr>
      </w:pPr>
      <w:r w:rsidRPr="00516175">
        <w:rPr>
          <w:rFonts w:ascii="Arial" w:eastAsia="Times New Roman" w:hAnsi="Arial" w:cs="Arial"/>
          <w:color w:val="0B0C0C"/>
          <w:kern w:val="0"/>
          <w:sz w:val="27"/>
          <w:szCs w:val="27"/>
          <w:lang w:val="en-US" w:eastAsia="es-ES"/>
          <w14:ligatures w14:val="none"/>
        </w:rPr>
        <w:t xml:space="preserve">£3 million invested in the Global </w:t>
      </w:r>
      <w:proofErr w:type="spellStart"/>
      <w:r w:rsidRPr="00516175">
        <w:rPr>
          <w:rFonts w:ascii="Arial" w:eastAsia="Times New Roman" w:hAnsi="Arial" w:cs="Arial"/>
          <w:color w:val="0B0C0C"/>
          <w:kern w:val="0"/>
          <w:sz w:val="27"/>
          <w:szCs w:val="27"/>
          <w:lang w:val="en-US" w:eastAsia="es-ES"/>
          <w14:ligatures w14:val="none"/>
        </w:rPr>
        <w:t>Fertiliser</w:t>
      </w:r>
      <w:proofErr w:type="spellEnd"/>
      <w:r w:rsidRPr="00516175">
        <w:rPr>
          <w:rFonts w:ascii="Arial" w:eastAsia="Times New Roman" w:hAnsi="Arial" w:cs="Arial"/>
          <w:color w:val="0B0C0C"/>
          <w:kern w:val="0"/>
          <w:sz w:val="27"/>
          <w:szCs w:val="27"/>
          <w:lang w:val="en-US" w:eastAsia="es-ES"/>
          <w14:ligatures w14:val="none"/>
        </w:rPr>
        <w:t xml:space="preserve"> Challenge to fund new research to develop alternative </w:t>
      </w:r>
      <w:proofErr w:type="spellStart"/>
      <w:r w:rsidRPr="00516175">
        <w:rPr>
          <w:rFonts w:ascii="Arial" w:eastAsia="Times New Roman" w:hAnsi="Arial" w:cs="Arial"/>
          <w:color w:val="0B0C0C"/>
          <w:kern w:val="0"/>
          <w:sz w:val="27"/>
          <w:szCs w:val="27"/>
          <w:lang w:val="en-US" w:eastAsia="es-ES"/>
          <w14:ligatures w14:val="none"/>
        </w:rPr>
        <w:t>fertilisers</w:t>
      </w:r>
      <w:proofErr w:type="spellEnd"/>
      <w:r w:rsidRPr="00516175">
        <w:rPr>
          <w:rFonts w:ascii="Arial" w:eastAsia="Times New Roman" w:hAnsi="Arial" w:cs="Arial"/>
          <w:color w:val="0B0C0C"/>
          <w:kern w:val="0"/>
          <w:sz w:val="27"/>
          <w:szCs w:val="27"/>
          <w:lang w:val="en-US" w:eastAsia="es-ES"/>
          <w14:ligatures w14:val="none"/>
        </w:rPr>
        <w:t xml:space="preserve"> to boost sustainability and productivity</w:t>
      </w:r>
    </w:p>
    <w:p w14:paraId="563975A2" w14:textId="4E720250" w:rsidR="00516175" w:rsidRPr="00516175" w:rsidRDefault="00516175" w:rsidP="0075672F">
      <w:pPr>
        <w:shd w:val="clear" w:color="auto" w:fill="FFFFFF"/>
        <w:spacing w:after="600" w:line="240" w:lineRule="auto"/>
        <w:rPr>
          <w:rFonts w:ascii="Arial" w:eastAsia="Times New Roman" w:hAnsi="Arial" w:cs="Arial"/>
          <w:color w:val="0B0C0C"/>
          <w:kern w:val="0"/>
          <w:sz w:val="27"/>
          <w:szCs w:val="27"/>
          <w:lang w:val="en-US" w:eastAsia="es-ES"/>
          <w14:ligatures w14:val="none"/>
        </w:rPr>
      </w:pPr>
      <w:r w:rsidRPr="00516175">
        <w:rPr>
          <w:rFonts w:ascii="Arial" w:eastAsia="Times New Roman" w:hAnsi="Arial" w:cs="Arial"/>
          <w:color w:val="0B0C0C"/>
          <w:kern w:val="0"/>
          <w:sz w:val="27"/>
          <w:szCs w:val="27"/>
          <w:lang w:val="en-US" w:eastAsia="es-ES"/>
          <w14:ligatures w14:val="none"/>
        </w:rPr>
        <w:t xml:space="preserve">The UK has today (Tuesday, 9 May) reaffirmed its role as a global leader in food productivity, sustainable farming and tackling climate change at the Agriculture Innovation Mission for Climate (AIM for Climate) Summit including making a £3 million investment to develop more sustainable </w:t>
      </w:r>
      <w:proofErr w:type="spellStart"/>
      <w:r w:rsidRPr="00516175">
        <w:rPr>
          <w:rFonts w:ascii="Arial" w:eastAsia="Times New Roman" w:hAnsi="Arial" w:cs="Arial"/>
          <w:color w:val="0B0C0C"/>
          <w:kern w:val="0"/>
          <w:sz w:val="27"/>
          <w:szCs w:val="27"/>
          <w:lang w:val="en-US" w:eastAsia="es-ES"/>
          <w14:ligatures w14:val="none"/>
        </w:rPr>
        <w:t>fertilisers</w:t>
      </w:r>
      <w:proofErr w:type="spellEnd"/>
      <w:r w:rsidRPr="00516175">
        <w:rPr>
          <w:rFonts w:ascii="Arial" w:eastAsia="Times New Roman" w:hAnsi="Arial" w:cs="Arial"/>
          <w:color w:val="0B0C0C"/>
          <w:kern w:val="0"/>
          <w:sz w:val="27"/>
          <w:szCs w:val="27"/>
          <w:lang w:val="en-US" w:eastAsia="es-ES"/>
          <w14:ligatures w14:val="none"/>
        </w:rPr>
        <w:t>.</w:t>
      </w:r>
    </w:p>
    <w:p w14:paraId="7562BACA" w14:textId="77777777" w:rsidR="00516175" w:rsidRPr="00516175" w:rsidRDefault="00516175" w:rsidP="0051617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16175">
        <w:rPr>
          <w:rFonts w:ascii="Arial" w:eastAsia="Times New Roman" w:hAnsi="Arial" w:cs="Arial"/>
          <w:color w:val="0B0C0C"/>
          <w:kern w:val="0"/>
          <w:sz w:val="27"/>
          <w:szCs w:val="27"/>
          <w:lang w:val="en-US" w:eastAsia="es-ES"/>
          <w14:ligatures w14:val="none"/>
        </w:rPr>
        <w:t>Attending the summit in Washington D.C., Minister for Indo-Pacific Anne-Marie Trevelyan and Farming Minister Mark Spencer helped bring more than 20 countries together to further global progress on the Agriculture Breakthrough, a collaborative effort launched under the UK’s COP26 Presidency, to accelerate the development and deployment of clean technologies and sustainable solutions in the agriculture sector.</w:t>
      </w:r>
    </w:p>
    <w:p w14:paraId="67A4C9A5" w14:textId="77777777" w:rsidR="00516175" w:rsidRPr="00516175" w:rsidRDefault="00516175" w:rsidP="0051617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16175">
        <w:rPr>
          <w:rFonts w:ascii="Arial" w:eastAsia="Times New Roman" w:hAnsi="Arial" w:cs="Arial"/>
          <w:color w:val="0B0C0C"/>
          <w:kern w:val="0"/>
          <w:sz w:val="27"/>
          <w:szCs w:val="27"/>
          <w:lang w:val="en-US" w:eastAsia="es-ES"/>
          <w14:ligatures w14:val="none"/>
        </w:rPr>
        <w:t xml:space="preserve">As part of this, the UK announced it will join the US-led Global </w:t>
      </w:r>
      <w:proofErr w:type="spellStart"/>
      <w:r w:rsidRPr="00516175">
        <w:rPr>
          <w:rFonts w:ascii="Arial" w:eastAsia="Times New Roman" w:hAnsi="Arial" w:cs="Arial"/>
          <w:color w:val="0B0C0C"/>
          <w:kern w:val="0"/>
          <w:sz w:val="27"/>
          <w:szCs w:val="27"/>
          <w:lang w:val="en-US" w:eastAsia="es-ES"/>
          <w14:ligatures w14:val="none"/>
        </w:rPr>
        <w:t>Fertiliser</w:t>
      </w:r>
      <w:proofErr w:type="spellEnd"/>
      <w:r w:rsidRPr="00516175">
        <w:rPr>
          <w:rFonts w:ascii="Arial" w:eastAsia="Times New Roman" w:hAnsi="Arial" w:cs="Arial"/>
          <w:color w:val="0B0C0C"/>
          <w:kern w:val="0"/>
          <w:sz w:val="27"/>
          <w:szCs w:val="27"/>
          <w:lang w:val="en-US" w:eastAsia="es-ES"/>
          <w14:ligatures w14:val="none"/>
        </w:rPr>
        <w:t xml:space="preserve"> Challenge, investing £3 million to develop, test and scale up new and alternative </w:t>
      </w:r>
      <w:proofErr w:type="spellStart"/>
      <w:r w:rsidRPr="00516175">
        <w:rPr>
          <w:rFonts w:ascii="Arial" w:eastAsia="Times New Roman" w:hAnsi="Arial" w:cs="Arial"/>
          <w:color w:val="0B0C0C"/>
          <w:kern w:val="0"/>
          <w:sz w:val="27"/>
          <w:szCs w:val="27"/>
          <w:lang w:val="en-US" w:eastAsia="es-ES"/>
          <w14:ligatures w14:val="none"/>
        </w:rPr>
        <w:t>fertilisers</w:t>
      </w:r>
      <w:proofErr w:type="spellEnd"/>
      <w:r w:rsidRPr="00516175">
        <w:rPr>
          <w:rFonts w:ascii="Arial" w:eastAsia="Times New Roman" w:hAnsi="Arial" w:cs="Arial"/>
          <w:color w:val="0B0C0C"/>
          <w:kern w:val="0"/>
          <w:sz w:val="27"/>
          <w:szCs w:val="27"/>
          <w:lang w:val="en-US" w:eastAsia="es-ES"/>
          <w14:ligatures w14:val="none"/>
        </w:rPr>
        <w:t xml:space="preserve"> that can enhance soil health, agricultural productivity, and the sustainability of agriculture globally.</w:t>
      </w:r>
    </w:p>
    <w:p w14:paraId="37D8BF4B" w14:textId="77777777" w:rsidR="00516175" w:rsidRPr="00516175" w:rsidRDefault="00516175" w:rsidP="0051617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16175">
        <w:rPr>
          <w:rFonts w:ascii="Arial" w:eastAsia="Times New Roman" w:hAnsi="Arial" w:cs="Arial"/>
          <w:color w:val="0B0C0C"/>
          <w:kern w:val="0"/>
          <w:sz w:val="27"/>
          <w:szCs w:val="27"/>
          <w:lang w:val="en-US" w:eastAsia="es-ES"/>
          <w14:ligatures w14:val="none"/>
        </w:rPr>
        <w:t xml:space="preserve">In partnership with the US, the UK’s investment will fund a new Efficient </w:t>
      </w:r>
      <w:proofErr w:type="spellStart"/>
      <w:r w:rsidRPr="00516175">
        <w:rPr>
          <w:rFonts w:ascii="Arial" w:eastAsia="Times New Roman" w:hAnsi="Arial" w:cs="Arial"/>
          <w:color w:val="0B0C0C"/>
          <w:kern w:val="0"/>
          <w:sz w:val="27"/>
          <w:szCs w:val="27"/>
          <w:lang w:val="en-US" w:eastAsia="es-ES"/>
          <w14:ligatures w14:val="none"/>
        </w:rPr>
        <w:t>Fertiliser</w:t>
      </w:r>
      <w:proofErr w:type="spellEnd"/>
      <w:r w:rsidRPr="00516175">
        <w:rPr>
          <w:rFonts w:ascii="Arial" w:eastAsia="Times New Roman" w:hAnsi="Arial" w:cs="Arial"/>
          <w:color w:val="0B0C0C"/>
          <w:kern w:val="0"/>
          <w:sz w:val="27"/>
          <w:szCs w:val="27"/>
          <w:lang w:val="en-US" w:eastAsia="es-ES"/>
          <w14:ligatures w14:val="none"/>
        </w:rPr>
        <w:t xml:space="preserve"> Consortium, led by the Foundation for Food and Agriculture Research, that will carry out research to advance efficient, environmentally beneficial and cost-effective </w:t>
      </w:r>
      <w:proofErr w:type="spellStart"/>
      <w:r w:rsidRPr="00516175">
        <w:rPr>
          <w:rFonts w:ascii="Arial" w:eastAsia="Times New Roman" w:hAnsi="Arial" w:cs="Arial"/>
          <w:color w:val="0B0C0C"/>
          <w:kern w:val="0"/>
          <w:sz w:val="27"/>
          <w:szCs w:val="27"/>
          <w:lang w:val="en-US" w:eastAsia="es-ES"/>
          <w14:ligatures w14:val="none"/>
        </w:rPr>
        <w:t>fertilisers</w:t>
      </w:r>
      <w:proofErr w:type="spellEnd"/>
      <w:r w:rsidRPr="00516175">
        <w:rPr>
          <w:rFonts w:ascii="Arial" w:eastAsia="Times New Roman" w:hAnsi="Arial" w:cs="Arial"/>
          <w:color w:val="0B0C0C"/>
          <w:kern w:val="0"/>
          <w:sz w:val="27"/>
          <w:szCs w:val="27"/>
          <w:lang w:val="en-US" w:eastAsia="es-ES"/>
          <w14:ligatures w14:val="none"/>
        </w:rPr>
        <w:t xml:space="preserve"> and management practices. This builds on a shared commitment to address </w:t>
      </w:r>
      <w:r w:rsidRPr="0075672F">
        <w:rPr>
          <w:rFonts w:ascii="Arial" w:eastAsia="Times New Roman" w:hAnsi="Arial" w:cs="Arial"/>
          <w:color w:val="FF0000"/>
          <w:kern w:val="0"/>
          <w:sz w:val="27"/>
          <w:szCs w:val="27"/>
          <w:lang w:val="en-US" w:eastAsia="es-ES"/>
          <w14:ligatures w14:val="none"/>
        </w:rPr>
        <w:t xml:space="preserve">food insecurity </w:t>
      </w:r>
      <w:r w:rsidRPr="00516175">
        <w:rPr>
          <w:rFonts w:ascii="Arial" w:eastAsia="Times New Roman" w:hAnsi="Arial" w:cs="Arial"/>
          <w:color w:val="0B0C0C"/>
          <w:kern w:val="0"/>
          <w:sz w:val="27"/>
          <w:szCs w:val="27"/>
          <w:lang w:val="en-US" w:eastAsia="es-ES"/>
          <w14:ligatures w14:val="none"/>
        </w:rPr>
        <w:t xml:space="preserve">in low and middle income countries, and will go alongside the UK’s efforts to support domestic farmers with rising input costs through bringing forward direct payments and providing one-off grants to enable farmers to reduce their </w:t>
      </w:r>
      <w:proofErr w:type="spellStart"/>
      <w:r w:rsidRPr="00516175">
        <w:rPr>
          <w:rFonts w:ascii="Arial" w:eastAsia="Times New Roman" w:hAnsi="Arial" w:cs="Arial"/>
          <w:color w:val="0B0C0C"/>
          <w:kern w:val="0"/>
          <w:sz w:val="27"/>
          <w:szCs w:val="27"/>
          <w:lang w:val="en-US" w:eastAsia="es-ES"/>
          <w14:ligatures w14:val="none"/>
        </w:rPr>
        <w:t>fertiliser</w:t>
      </w:r>
      <w:proofErr w:type="spellEnd"/>
      <w:r w:rsidRPr="00516175">
        <w:rPr>
          <w:rFonts w:ascii="Arial" w:eastAsia="Times New Roman" w:hAnsi="Arial" w:cs="Arial"/>
          <w:color w:val="0B0C0C"/>
          <w:kern w:val="0"/>
          <w:sz w:val="27"/>
          <w:szCs w:val="27"/>
          <w:lang w:val="en-US" w:eastAsia="es-ES"/>
          <w14:ligatures w14:val="none"/>
        </w:rPr>
        <w:t xml:space="preserve"> use and increase productivity.</w:t>
      </w:r>
    </w:p>
    <w:p w14:paraId="112F7FDC" w14:textId="77777777" w:rsidR="00516175" w:rsidRPr="00516175" w:rsidRDefault="00516175" w:rsidP="0051617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16175">
        <w:rPr>
          <w:rFonts w:ascii="Arial" w:eastAsia="Times New Roman" w:hAnsi="Arial" w:cs="Arial"/>
          <w:color w:val="0B0C0C"/>
          <w:kern w:val="0"/>
          <w:sz w:val="27"/>
          <w:szCs w:val="27"/>
          <w:lang w:val="en-US" w:eastAsia="es-ES"/>
          <w14:ligatures w14:val="none"/>
        </w:rPr>
        <w:t xml:space="preserve">Launched during the UK’s Presidency of COP26, AIM for Climate seeks to increase investment in climate smart agricultural innovation, with this week’s summit marking a key moment to raise ambition, build </w:t>
      </w:r>
      <w:r w:rsidRPr="00516175">
        <w:rPr>
          <w:rFonts w:ascii="Arial" w:eastAsia="Times New Roman" w:hAnsi="Arial" w:cs="Arial"/>
          <w:color w:val="0B0C0C"/>
          <w:kern w:val="0"/>
          <w:sz w:val="27"/>
          <w:szCs w:val="27"/>
          <w:lang w:val="en-US" w:eastAsia="es-ES"/>
          <w14:ligatures w14:val="none"/>
        </w:rPr>
        <w:lastRenderedPageBreak/>
        <w:t>collaborations and share knowledge on climate-smart agriculture and food systems innovation in the lead-up to COP28. The Agriculture Breakthrough is a UK-led collaboration between governments to accelerate development and deployment of clean technologies and sustainable solutions in the agriculture sector. Its goal is “to make climate-resilient, sustainable agriculture the most attractive and widely adopted option for farmers everywhere by 2030”. It is part of the Breakthrough Agenda – a UK COP Presidency initiative launched at the World Leaders Summit at COP26.</w:t>
      </w:r>
    </w:p>
    <w:p w14:paraId="6648C5B4" w14:textId="77777777" w:rsidR="00516175" w:rsidRPr="00516175" w:rsidRDefault="00516175" w:rsidP="0051617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16175">
        <w:rPr>
          <w:rFonts w:ascii="Arial" w:eastAsia="Times New Roman" w:hAnsi="Arial" w:cs="Arial"/>
          <w:color w:val="0B0C0C"/>
          <w:kern w:val="0"/>
          <w:sz w:val="27"/>
          <w:szCs w:val="27"/>
          <w:lang w:val="en-US" w:eastAsia="es-ES"/>
          <w14:ligatures w14:val="none"/>
        </w:rPr>
        <w:t>Farming Minister, Mark Spencer said:</w:t>
      </w:r>
    </w:p>
    <w:p w14:paraId="10D57FBB" w14:textId="77777777" w:rsidR="00516175" w:rsidRPr="00516175" w:rsidRDefault="00516175" w:rsidP="00516175">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516175">
        <w:rPr>
          <w:rFonts w:ascii="Arial" w:eastAsia="Times New Roman" w:hAnsi="Arial" w:cs="Arial"/>
          <w:color w:val="0B0C0C"/>
          <w:kern w:val="0"/>
          <w:sz w:val="27"/>
          <w:szCs w:val="27"/>
          <w:lang w:val="en-US" w:eastAsia="es-ES"/>
          <w14:ligatures w14:val="none"/>
        </w:rPr>
        <w:t xml:space="preserve">Innovation is key to unlocking a more sustainable, profitable future for our farming and agriculture sectors. It is vital we join together at the international table to share expertise and best practice, and fund new research to </w:t>
      </w:r>
      <w:proofErr w:type="spellStart"/>
      <w:r w:rsidRPr="00516175">
        <w:rPr>
          <w:rFonts w:ascii="Arial" w:eastAsia="Times New Roman" w:hAnsi="Arial" w:cs="Arial"/>
          <w:color w:val="0B0C0C"/>
          <w:kern w:val="0"/>
          <w:sz w:val="27"/>
          <w:szCs w:val="27"/>
          <w:lang w:val="en-US" w:eastAsia="es-ES"/>
          <w14:ligatures w14:val="none"/>
        </w:rPr>
        <w:t>catalyse</w:t>
      </w:r>
      <w:proofErr w:type="spellEnd"/>
      <w:r w:rsidRPr="00516175">
        <w:rPr>
          <w:rFonts w:ascii="Arial" w:eastAsia="Times New Roman" w:hAnsi="Arial" w:cs="Arial"/>
          <w:color w:val="0B0C0C"/>
          <w:kern w:val="0"/>
          <w:sz w:val="27"/>
          <w:szCs w:val="27"/>
          <w:lang w:val="en-US" w:eastAsia="es-ES"/>
          <w14:ligatures w14:val="none"/>
        </w:rPr>
        <w:t xml:space="preserve"> pioneering solutions that will support farmers around the world to meet the </w:t>
      </w:r>
      <w:r w:rsidRPr="0075672F">
        <w:rPr>
          <w:rFonts w:ascii="Arial" w:eastAsia="Times New Roman" w:hAnsi="Arial" w:cs="Arial"/>
          <w:color w:val="FF0000"/>
          <w:kern w:val="0"/>
          <w:sz w:val="27"/>
          <w:szCs w:val="27"/>
          <w:lang w:val="en-US" w:eastAsia="es-ES"/>
          <w14:ligatures w14:val="none"/>
        </w:rPr>
        <w:t xml:space="preserve">challenges of food security </w:t>
      </w:r>
      <w:r w:rsidRPr="00516175">
        <w:rPr>
          <w:rFonts w:ascii="Arial" w:eastAsia="Times New Roman" w:hAnsi="Arial" w:cs="Arial"/>
          <w:color w:val="0B0C0C"/>
          <w:kern w:val="0"/>
          <w:sz w:val="27"/>
          <w:szCs w:val="27"/>
          <w:lang w:val="en-US" w:eastAsia="es-ES"/>
          <w14:ligatures w14:val="none"/>
        </w:rPr>
        <w:t>while delivering for our environment.</w:t>
      </w:r>
    </w:p>
    <w:p w14:paraId="6991EDA4" w14:textId="77777777" w:rsidR="00516175" w:rsidRPr="00516175" w:rsidRDefault="00516175" w:rsidP="0051617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16175">
        <w:rPr>
          <w:rFonts w:ascii="Arial" w:eastAsia="Times New Roman" w:hAnsi="Arial" w:cs="Arial"/>
          <w:color w:val="0B0C0C"/>
          <w:kern w:val="0"/>
          <w:sz w:val="27"/>
          <w:szCs w:val="27"/>
          <w:lang w:val="en-US" w:eastAsia="es-ES"/>
          <w14:ligatures w14:val="none"/>
        </w:rPr>
        <w:t xml:space="preserve">Alongside today’s £3m investment into the development of alternative </w:t>
      </w:r>
      <w:proofErr w:type="spellStart"/>
      <w:r w:rsidRPr="00516175">
        <w:rPr>
          <w:rFonts w:ascii="Arial" w:eastAsia="Times New Roman" w:hAnsi="Arial" w:cs="Arial"/>
          <w:color w:val="0B0C0C"/>
          <w:kern w:val="0"/>
          <w:sz w:val="27"/>
          <w:szCs w:val="27"/>
          <w:lang w:val="en-US" w:eastAsia="es-ES"/>
          <w14:ligatures w14:val="none"/>
        </w:rPr>
        <w:t>fertilisers</w:t>
      </w:r>
      <w:proofErr w:type="spellEnd"/>
      <w:r w:rsidRPr="00516175">
        <w:rPr>
          <w:rFonts w:ascii="Arial" w:eastAsia="Times New Roman" w:hAnsi="Arial" w:cs="Arial"/>
          <w:color w:val="0B0C0C"/>
          <w:kern w:val="0"/>
          <w:sz w:val="27"/>
          <w:szCs w:val="27"/>
          <w:lang w:val="en-US" w:eastAsia="es-ES"/>
          <w14:ligatures w14:val="none"/>
        </w:rPr>
        <w:t xml:space="preserve">, we are investing hundreds of millions of pounds in ongoing support and one-off grants every year for UK farmers get the support they need to </w:t>
      </w:r>
      <w:proofErr w:type="spellStart"/>
      <w:r w:rsidRPr="00516175">
        <w:rPr>
          <w:rFonts w:ascii="Arial" w:eastAsia="Times New Roman" w:hAnsi="Arial" w:cs="Arial"/>
          <w:color w:val="0B0C0C"/>
          <w:kern w:val="0"/>
          <w:sz w:val="27"/>
          <w:szCs w:val="27"/>
          <w:lang w:val="en-US" w:eastAsia="es-ES"/>
          <w14:ligatures w14:val="none"/>
        </w:rPr>
        <w:t>capitalise</w:t>
      </w:r>
      <w:proofErr w:type="spellEnd"/>
      <w:r w:rsidRPr="00516175">
        <w:rPr>
          <w:rFonts w:ascii="Arial" w:eastAsia="Times New Roman" w:hAnsi="Arial" w:cs="Arial"/>
          <w:color w:val="0B0C0C"/>
          <w:kern w:val="0"/>
          <w:sz w:val="27"/>
          <w:szCs w:val="27"/>
          <w:lang w:val="en-US" w:eastAsia="es-ES"/>
          <w14:ligatures w14:val="none"/>
        </w:rPr>
        <w:t xml:space="preserve"> on cutting-edge technology and research that can increase productivity and help tackle climate change.</w:t>
      </w:r>
    </w:p>
    <w:p w14:paraId="1E569C13" w14:textId="77777777" w:rsidR="00516175" w:rsidRPr="00516175" w:rsidRDefault="00516175" w:rsidP="0051617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16175">
        <w:rPr>
          <w:rFonts w:ascii="Arial" w:eastAsia="Times New Roman" w:hAnsi="Arial" w:cs="Arial"/>
          <w:color w:val="0B0C0C"/>
          <w:kern w:val="0"/>
          <w:sz w:val="27"/>
          <w:szCs w:val="27"/>
          <w:lang w:val="en-US" w:eastAsia="es-ES"/>
          <w14:ligatures w14:val="none"/>
        </w:rPr>
        <w:t>We must continue to foster this innovation not only at home but around the world, and I encourage countries to get onboard as we work to generate a real breakthrough for the agri-food sector.</w:t>
      </w:r>
    </w:p>
    <w:p w14:paraId="7BAE432A" w14:textId="77777777" w:rsidR="00516175" w:rsidRPr="00516175" w:rsidRDefault="00516175" w:rsidP="0051617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16175">
        <w:rPr>
          <w:rFonts w:ascii="Arial" w:eastAsia="Times New Roman" w:hAnsi="Arial" w:cs="Arial"/>
          <w:color w:val="0B0C0C"/>
          <w:kern w:val="0"/>
          <w:sz w:val="27"/>
          <w:szCs w:val="27"/>
          <w:lang w:val="en-US" w:eastAsia="es-ES"/>
          <w14:ligatures w14:val="none"/>
        </w:rPr>
        <w:t>FCDO Minister for Indo-Pacific Anne-Marie Trevelyan said:</w:t>
      </w:r>
    </w:p>
    <w:p w14:paraId="6753A049" w14:textId="77777777" w:rsidR="00516175" w:rsidRPr="00516175" w:rsidRDefault="00516175" w:rsidP="00516175">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516175">
        <w:rPr>
          <w:rFonts w:ascii="Arial" w:eastAsia="Times New Roman" w:hAnsi="Arial" w:cs="Arial"/>
          <w:color w:val="0B0C0C"/>
          <w:kern w:val="0"/>
          <w:sz w:val="27"/>
          <w:szCs w:val="27"/>
          <w:lang w:val="en-US" w:eastAsia="es-ES"/>
          <w14:ligatures w14:val="none"/>
        </w:rPr>
        <w:t xml:space="preserve">Our </w:t>
      </w:r>
      <w:r w:rsidRPr="0075672F">
        <w:rPr>
          <w:rFonts w:ascii="Arial" w:eastAsia="Times New Roman" w:hAnsi="Arial" w:cs="Arial"/>
          <w:color w:val="0070C0"/>
          <w:kern w:val="0"/>
          <w:sz w:val="27"/>
          <w:szCs w:val="27"/>
          <w:lang w:val="en-US" w:eastAsia="es-ES"/>
          <w14:ligatures w14:val="none"/>
        </w:rPr>
        <w:t>global food systems are under increasing pressure, from the devastating impacts of climate change as well as from the turmoil created by Russia’s illegal invasion of Ukraine</w:t>
      </w:r>
      <w:r w:rsidRPr="00516175">
        <w:rPr>
          <w:rFonts w:ascii="Arial" w:eastAsia="Times New Roman" w:hAnsi="Arial" w:cs="Arial"/>
          <w:color w:val="0B0C0C"/>
          <w:kern w:val="0"/>
          <w:sz w:val="27"/>
          <w:szCs w:val="27"/>
          <w:lang w:val="en-US" w:eastAsia="es-ES"/>
          <w14:ligatures w14:val="none"/>
        </w:rPr>
        <w:t>. We need collaboration, innovation and ambition to tackle these challenges, and today’s AIM4C Summit and Agriculture Breakthrough Ministerial Meeting have demonstrated the possibilities – we now need investment in research and development, and a laser-like focus on deployment and delivery.</w:t>
      </w:r>
    </w:p>
    <w:p w14:paraId="0E38FE71" w14:textId="77777777" w:rsidR="00516175" w:rsidRPr="00516175" w:rsidRDefault="00516175" w:rsidP="0051617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16175">
        <w:rPr>
          <w:rFonts w:ascii="Arial" w:eastAsia="Times New Roman" w:hAnsi="Arial" w:cs="Arial"/>
          <w:color w:val="0B0C0C"/>
          <w:kern w:val="0"/>
          <w:sz w:val="27"/>
          <w:szCs w:val="27"/>
          <w:lang w:val="en-US" w:eastAsia="es-ES"/>
          <w14:ligatures w14:val="none"/>
        </w:rPr>
        <w:t xml:space="preserve">That’s why the UK is committing £3m to the Global </w:t>
      </w:r>
      <w:proofErr w:type="spellStart"/>
      <w:r w:rsidRPr="00516175">
        <w:rPr>
          <w:rFonts w:ascii="Arial" w:eastAsia="Times New Roman" w:hAnsi="Arial" w:cs="Arial"/>
          <w:color w:val="0B0C0C"/>
          <w:kern w:val="0"/>
          <w:sz w:val="27"/>
          <w:szCs w:val="27"/>
          <w:lang w:val="en-US" w:eastAsia="es-ES"/>
          <w14:ligatures w14:val="none"/>
        </w:rPr>
        <w:t>Fertiliser</w:t>
      </w:r>
      <w:proofErr w:type="spellEnd"/>
      <w:r w:rsidRPr="00516175">
        <w:rPr>
          <w:rFonts w:ascii="Arial" w:eastAsia="Times New Roman" w:hAnsi="Arial" w:cs="Arial"/>
          <w:color w:val="0B0C0C"/>
          <w:kern w:val="0"/>
          <w:sz w:val="27"/>
          <w:szCs w:val="27"/>
          <w:lang w:val="en-US" w:eastAsia="es-ES"/>
          <w14:ligatures w14:val="none"/>
        </w:rPr>
        <w:t xml:space="preserve"> Challenge, to develop new, more efficient </w:t>
      </w:r>
      <w:proofErr w:type="spellStart"/>
      <w:r w:rsidRPr="00516175">
        <w:rPr>
          <w:rFonts w:ascii="Arial" w:eastAsia="Times New Roman" w:hAnsi="Arial" w:cs="Arial"/>
          <w:color w:val="0B0C0C"/>
          <w:kern w:val="0"/>
          <w:sz w:val="27"/>
          <w:szCs w:val="27"/>
          <w:lang w:val="en-US" w:eastAsia="es-ES"/>
          <w14:ligatures w14:val="none"/>
        </w:rPr>
        <w:t>fertilisers</w:t>
      </w:r>
      <w:proofErr w:type="spellEnd"/>
      <w:r w:rsidRPr="00516175">
        <w:rPr>
          <w:rFonts w:ascii="Arial" w:eastAsia="Times New Roman" w:hAnsi="Arial" w:cs="Arial"/>
          <w:color w:val="0B0C0C"/>
          <w:kern w:val="0"/>
          <w:sz w:val="27"/>
          <w:szCs w:val="27"/>
          <w:lang w:val="en-US" w:eastAsia="es-ES"/>
          <w14:ligatures w14:val="none"/>
        </w:rPr>
        <w:t xml:space="preserve"> to transform productivity and safeguard nature. With the US and FFAR, we will accelerate the pace and scale of agriculture innovation and the adoption of climate-resilient agriculture solutions.</w:t>
      </w:r>
    </w:p>
    <w:p w14:paraId="3B85FA6F" w14:textId="77777777" w:rsidR="00516175" w:rsidRPr="00516175" w:rsidRDefault="00516175" w:rsidP="0051617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16175">
        <w:rPr>
          <w:rFonts w:ascii="Arial" w:eastAsia="Times New Roman" w:hAnsi="Arial" w:cs="Arial"/>
          <w:color w:val="0B0C0C"/>
          <w:kern w:val="0"/>
          <w:sz w:val="27"/>
          <w:szCs w:val="27"/>
          <w:lang w:val="en-US" w:eastAsia="es-ES"/>
          <w14:ligatures w14:val="none"/>
        </w:rPr>
        <w:lastRenderedPageBreak/>
        <w:t xml:space="preserve">The UK continues to invest in overcoming the global challenge of feeding the world’s population whilst responding to climate change and biodiversity loss, including pest and disease threats. Its long-standing partnership with CGIAR, the world’s leading agricultural science and innovation </w:t>
      </w:r>
      <w:proofErr w:type="spellStart"/>
      <w:r w:rsidRPr="00516175">
        <w:rPr>
          <w:rFonts w:ascii="Arial" w:eastAsia="Times New Roman" w:hAnsi="Arial" w:cs="Arial"/>
          <w:color w:val="0B0C0C"/>
          <w:kern w:val="0"/>
          <w:sz w:val="27"/>
          <w:szCs w:val="27"/>
          <w:lang w:val="en-US" w:eastAsia="es-ES"/>
          <w14:ligatures w14:val="none"/>
        </w:rPr>
        <w:t>organisation</w:t>
      </w:r>
      <w:proofErr w:type="spellEnd"/>
      <w:r w:rsidRPr="00516175">
        <w:rPr>
          <w:rFonts w:ascii="Arial" w:eastAsia="Times New Roman" w:hAnsi="Arial" w:cs="Arial"/>
          <w:color w:val="0B0C0C"/>
          <w:kern w:val="0"/>
          <w:sz w:val="27"/>
          <w:szCs w:val="27"/>
          <w:lang w:val="en-US" w:eastAsia="es-ES"/>
          <w14:ligatures w14:val="none"/>
        </w:rPr>
        <w:t xml:space="preserve">, has already helped millions of farmers to </w:t>
      </w:r>
      <w:r w:rsidRPr="0075672F">
        <w:rPr>
          <w:rFonts w:ascii="Arial" w:eastAsia="Times New Roman" w:hAnsi="Arial" w:cs="Arial"/>
          <w:color w:val="FF0000"/>
          <w:kern w:val="0"/>
          <w:sz w:val="27"/>
          <w:szCs w:val="27"/>
          <w:lang w:val="en-US" w:eastAsia="es-ES"/>
          <w14:ligatures w14:val="none"/>
        </w:rPr>
        <w:t xml:space="preserve">increase the resilience of their crops </w:t>
      </w:r>
      <w:r w:rsidRPr="00516175">
        <w:rPr>
          <w:rFonts w:ascii="Arial" w:eastAsia="Times New Roman" w:hAnsi="Arial" w:cs="Arial"/>
          <w:color w:val="0B0C0C"/>
          <w:kern w:val="0"/>
          <w:sz w:val="27"/>
          <w:szCs w:val="27"/>
          <w:lang w:val="en-US" w:eastAsia="es-ES"/>
          <w14:ligatures w14:val="none"/>
        </w:rPr>
        <w:t xml:space="preserve">to drought and disease and contributed to the </w:t>
      </w:r>
      <w:r w:rsidRPr="0075672F">
        <w:rPr>
          <w:rFonts w:ascii="Arial" w:eastAsia="Times New Roman" w:hAnsi="Arial" w:cs="Arial"/>
          <w:color w:val="0070C0"/>
          <w:kern w:val="0"/>
          <w:sz w:val="27"/>
          <w:szCs w:val="27"/>
          <w:lang w:val="en-US" w:eastAsia="es-ES"/>
          <w14:ligatures w14:val="none"/>
        </w:rPr>
        <w:t xml:space="preserve">food security </w:t>
      </w:r>
      <w:r w:rsidRPr="00516175">
        <w:rPr>
          <w:rFonts w:ascii="Arial" w:eastAsia="Times New Roman" w:hAnsi="Arial" w:cs="Arial"/>
          <w:color w:val="0B0C0C"/>
          <w:kern w:val="0"/>
          <w:sz w:val="27"/>
          <w:szCs w:val="27"/>
          <w:lang w:val="en-US" w:eastAsia="es-ES"/>
          <w14:ligatures w14:val="none"/>
        </w:rPr>
        <w:t>of millions of people.</w:t>
      </w:r>
    </w:p>
    <w:p w14:paraId="1DE555CF" w14:textId="77777777" w:rsidR="00516175" w:rsidRPr="00516175" w:rsidRDefault="00516175" w:rsidP="0051617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16175">
        <w:rPr>
          <w:rFonts w:ascii="Arial" w:eastAsia="Times New Roman" w:hAnsi="Arial" w:cs="Arial"/>
          <w:color w:val="0B0C0C"/>
          <w:kern w:val="0"/>
          <w:sz w:val="27"/>
          <w:szCs w:val="27"/>
          <w:lang w:val="en-US" w:eastAsia="es-ES"/>
          <w14:ligatures w14:val="none"/>
        </w:rPr>
        <w:t>Meanwhile, at home, the UK has made more than £168 million in grants available to farmers this year to drive innovation, support food production, improve animal health and welfare and protect the environment.</w:t>
      </w:r>
    </w:p>
    <w:p w14:paraId="0219A5BE" w14:textId="77777777" w:rsidR="00516175" w:rsidRPr="00516175" w:rsidRDefault="00516175" w:rsidP="0051617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16175">
        <w:rPr>
          <w:rFonts w:ascii="Arial" w:eastAsia="Times New Roman" w:hAnsi="Arial" w:cs="Arial"/>
          <w:color w:val="0B0C0C"/>
          <w:kern w:val="0"/>
          <w:sz w:val="27"/>
          <w:szCs w:val="27"/>
          <w:lang w:val="en-US" w:eastAsia="es-ES"/>
          <w14:ligatures w14:val="none"/>
        </w:rPr>
        <w:t xml:space="preserve">This includes grants of £51 million for the Farming Innovation </w:t>
      </w:r>
      <w:proofErr w:type="spellStart"/>
      <w:r w:rsidRPr="00516175">
        <w:rPr>
          <w:rFonts w:ascii="Arial" w:eastAsia="Times New Roman" w:hAnsi="Arial" w:cs="Arial"/>
          <w:color w:val="0B0C0C"/>
          <w:kern w:val="0"/>
          <w:sz w:val="27"/>
          <w:szCs w:val="27"/>
          <w:lang w:val="en-US" w:eastAsia="es-ES"/>
          <w14:ligatures w14:val="none"/>
        </w:rPr>
        <w:t>Programme</w:t>
      </w:r>
      <w:proofErr w:type="spellEnd"/>
      <w:r w:rsidRPr="00516175">
        <w:rPr>
          <w:rFonts w:ascii="Arial" w:eastAsia="Times New Roman" w:hAnsi="Arial" w:cs="Arial"/>
          <w:color w:val="0B0C0C"/>
          <w:kern w:val="0"/>
          <w:sz w:val="27"/>
          <w:szCs w:val="27"/>
          <w:lang w:val="en-US" w:eastAsia="es-ES"/>
          <w14:ligatures w14:val="none"/>
        </w:rPr>
        <w:t xml:space="preserve"> in 2023, bringing together farmers, growers, businesses and researchers in research and development projects that seek to transform productivity, boost environmental sustainability and help meet net zero targets. Projects already benefitting from the </w:t>
      </w:r>
      <w:proofErr w:type="spellStart"/>
      <w:r w:rsidRPr="00516175">
        <w:rPr>
          <w:rFonts w:ascii="Arial" w:eastAsia="Times New Roman" w:hAnsi="Arial" w:cs="Arial"/>
          <w:color w:val="0B0C0C"/>
          <w:kern w:val="0"/>
          <w:sz w:val="27"/>
          <w:szCs w:val="27"/>
          <w:lang w:val="en-US" w:eastAsia="es-ES"/>
          <w14:ligatures w14:val="none"/>
        </w:rPr>
        <w:t>Programme</w:t>
      </w:r>
      <w:proofErr w:type="spellEnd"/>
      <w:r w:rsidRPr="00516175">
        <w:rPr>
          <w:rFonts w:ascii="Arial" w:eastAsia="Times New Roman" w:hAnsi="Arial" w:cs="Arial"/>
          <w:color w:val="0B0C0C"/>
          <w:kern w:val="0"/>
          <w:sz w:val="27"/>
          <w:szCs w:val="27"/>
          <w:lang w:val="en-US" w:eastAsia="es-ES"/>
          <w14:ligatures w14:val="none"/>
        </w:rPr>
        <w:t xml:space="preserve"> include a hands-free solution to monitor a cow’s welfare and performance, data-sharing solutions for farmers to support each other in measuring and monitoring soil health patterns, and a working herd of harvesting </w:t>
      </w:r>
      <w:proofErr w:type="spellStart"/>
      <w:r w:rsidRPr="00516175">
        <w:rPr>
          <w:rFonts w:ascii="Arial" w:eastAsia="Times New Roman" w:hAnsi="Arial" w:cs="Arial"/>
          <w:color w:val="0B0C0C"/>
          <w:kern w:val="0"/>
          <w:sz w:val="27"/>
          <w:szCs w:val="27"/>
          <w:lang w:val="en-US" w:eastAsia="es-ES"/>
          <w14:ligatures w14:val="none"/>
        </w:rPr>
        <w:t>agri</w:t>
      </w:r>
      <w:proofErr w:type="spellEnd"/>
      <w:r w:rsidRPr="00516175">
        <w:rPr>
          <w:rFonts w:ascii="Arial" w:eastAsia="Times New Roman" w:hAnsi="Arial" w:cs="Arial"/>
          <w:color w:val="0B0C0C"/>
          <w:kern w:val="0"/>
          <w:sz w:val="27"/>
          <w:szCs w:val="27"/>
          <w:lang w:val="en-US" w:eastAsia="es-ES"/>
          <w14:ligatures w14:val="none"/>
        </w:rPr>
        <w:t>-robots.</w:t>
      </w:r>
    </w:p>
    <w:p w14:paraId="2CF81EB3" w14:textId="77777777" w:rsidR="00516175" w:rsidRPr="00516175" w:rsidRDefault="00516175" w:rsidP="0051617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16175">
        <w:rPr>
          <w:rFonts w:ascii="Arial" w:eastAsia="Times New Roman" w:hAnsi="Arial" w:cs="Arial"/>
          <w:color w:val="0B0C0C"/>
          <w:kern w:val="0"/>
          <w:sz w:val="27"/>
          <w:szCs w:val="27"/>
          <w:lang w:val="en-US" w:eastAsia="es-ES"/>
          <w14:ligatures w14:val="none"/>
        </w:rPr>
        <w:t xml:space="preserve">Running alongside this, the Farming Equipment and Technology Fund (FETF) offers farmers specific equipment to boost environmental sustainability, improve animal health and welfare, and reduce input use to cut emissions and waste. This includes £34 million in slurry storage grants to help farmers reduce their dependence on artificial </w:t>
      </w:r>
      <w:proofErr w:type="spellStart"/>
      <w:r w:rsidRPr="00516175">
        <w:rPr>
          <w:rFonts w:ascii="Arial" w:eastAsia="Times New Roman" w:hAnsi="Arial" w:cs="Arial"/>
          <w:color w:val="0B0C0C"/>
          <w:kern w:val="0"/>
          <w:sz w:val="27"/>
          <w:szCs w:val="27"/>
          <w:lang w:val="en-US" w:eastAsia="es-ES"/>
          <w14:ligatures w14:val="none"/>
        </w:rPr>
        <w:t>fertilisers</w:t>
      </w:r>
      <w:proofErr w:type="spellEnd"/>
      <w:r w:rsidRPr="00516175">
        <w:rPr>
          <w:rFonts w:ascii="Arial" w:eastAsia="Times New Roman" w:hAnsi="Arial" w:cs="Arial"/>
          <w:color w:val="0B0C0C"/>
          <w:kern w:val="0"/>
          <w:sz w:val="27"/>
          <w:szCs w:val="27"/>
          <w:lang w:val="en-US" w:eastAsia="es-ES"/>
          <w14:ligatures w14:val="none"/>
        </w:rPr>
        <w:t xml:space="preserve"> through better storage of organic nutrients whilst also improving water and air quality.</w:t>
      </w:r>
    </w:p>
    <w:p w14:paraId="45BE871B" w14:textId="77777777" w:rsidR="00516175" w:rsidRPr="00516175" w:rsidRDefault="00516175" w:rsidP="0051617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16175">
        <w:rPr>
          <w:rFonts w:ascii="Arial" w:eastAsia="Times New Roman" w:hAnsi="Arial" w:cs="Arial"/>
          <w:color w:val="0B0C0C"/>
          <w:kern w:val="0"/>
          <w:sz w:val="27"/>
          <w:szCs w:val="27"/>
          <w:lang w:val="en-US" w:eastAsia="es-ES"/>
          <w14:ligatures w14:val="none"/>
        </w:rPr>
        <w:t>The UAE announced its participation in the Agriculture Breakthrough during the event, confirming the COP28 Presidency’s commitment to the Breakthrough Agenda. Canada and Kenya also announced their participation, bringing the total number of countries participating in the international collaboration to sixteen.</w:t>
      </w:r>
    </w:p>
    <w:p w14:paraId="3951EBA1" w14:textId="77777777" w:rsidR="00516175" w:rsidRPr="00516175" w:rsidRDefault="00516175" w:rsidP="0051617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16175">
        <w:rPr>
          <w:rFonts w:ascii="Arial" w:eastAsia="Times New Roman" w:hAnsi="Arial" w:cs="Arial"/>
          <w:color w:val="0B0C0C"/>
          <w:kern w:val="0"/>
          <w:sz w:val="27"/>
          <w:szCs w:val="27"/>
          <w:lang w:val="en-US" w:eastAsia="es-ES"/>
          <w14:ligatures w14:val="none"/>
        </w:rPr>
        <w:t xml:space="preserve">Her Excellency Mariam </w:t>
      </w:r>
      <w:proofErr w:type="spellStart"/>
      <w:r w:rsidRPr="00516175">
        <w:rPr>
          <w:rFonts w:ascii="Arial" w:eastAsia="Times New Roman" w:hAnsi="Arial" w:cs="Arial"/>
          <w:color w:val="0B0C0C"/>
          <w:kern w:val="0"/>
          <w:sz w:val="27"/>
          <w:szCs w:val="27"/>
          <w:lang w:val="en-US" w:eastAsia="es-ES"/>
          <w14:ligatures w14:val="none"/>
        </w:rPr>
        <w:t>bint</w:t>
      </w:r>
      <w:proofErr w:type="spellEnd"/>
      <w:r w:rsidRPr="00516175">
        <w:rPr>
          <w:rFonts w:ascii="Arial" w:eastAsia="Times New Roman" w:hAnsi="Arial" w:cs="Arial"/>
          <w:color w:val="0B0C0C"/>
          <w:kern w:val="0"/>
          <w:sz w:val="27"/>
          <w:szCs w:val="27"/>
          <w:lang w:val="en-US" w:eastAsia="es-ES"/>
          <w14:ligatures w14:val="none"/>
        </w:rPr>
        <w:t xml:space="preserve"> Mohammed </w:t>
      </w:r>
      <w:proofErr w:type="spellStart"/>
      <w:r w:rsidRPr="00516175">
        <w:rPr>
          <w:rFonts w:ascii="Arial" w:eastAsia="Times New Roman" w:hAnsi="Arial" w:cs="Arial"/>
          <w:color w:val="0B0C0C"/>
          <w:kern w:val="0"/>
          <w:sz w:val="27"/>
          <w:szCs w:val="27"/>
          <w:lang w:val="en-US" w:eastAsia="es-ES"/>
          <w14:ligatures w14:val="none"/>
        </w:rPr>
        <w:t>Almheiri</w:t>
      </w:r>
      <w:proofErr w:type="spellEnd"/>
      <w:r w:rsidRPr="00516175">
        <w:rPr>
          <w:rFonts w:ascii="Arial" w:eastAsia="Times New Roman" w:hAnsi="Arial" w:cs="Arial"/>
          <w:color w:val="0B0C0C"/>
          <w:kern w:val="0"/>
          <w:sz w:val="27"/>
          <w:szCs w:val="27"/>
          <w:lang w:val="en-US" w:eastAsia="es-ES"/>
          <w14:ligatures w14:val="none"/>
        </w:rPr>
        <w:t>, United Arab Emirates Minister of Climate Change and Environment said:</w:t>
      </w:r>
    </w:p>
    <w:p w14:paraId="16C94AA5" w14:textId="77777777" w:rsidR="00516175" w:rsidRPr="00516175" w:rsidRDefault="00516175" w:rsidP="00516175">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516175">
        <w:rPr>
          <w:rFonts w:ascii="Arial" w:eastAsia="Times New Roman" w:hAnsi="Arial" w:cs="Arial"/>
          <w:color w:val="0B0C0C"/>
          <w:kern w:val="0"/>
          <w:sz w:val="27"/>
          <w:szCs w:val="27"/>
          <w:lang w:val="en-US" w:eastAsia="es-ES"/>
          <w14:ligatures w14:val="none"/>
        </w:rPr>
        <w:t xml:space="preserve">I am delighted to announce the UAE joining the UK’s Agriculture Breakthrough Initiative. This participation </w:t>
      </w:r>
      <w:proofErr w:type="spellStart"/>
      <w:r w:rsidRPr="00516175">
        <w:rPr>
          <w:rFonts w:ascii="Arial" w:eastAsia="Times New Roman" w:hAnsi="Arial" w:cs="Arial"/>
          <w:color w:val="0B0C0C"/>
          <w:kern w:val="0"/>
          <w:sz w:val="27"/>
          <w:szCs w:val="27"/>
          <w:lang w:val="en-US" w:eastAsia="es-ES"/>
          <w14:ligatures w14:val="none"/>
        </w:rPr>
        <w:t>emphasises</w:t>
      </w:r>
      <w:proofErr w:type="spellEnd"/>
      <w:r w:rsidRPr="00516175">
        <w:rPr>
          <w:rFonts w:ascii="Arial" w:eastAsia="Times New Roman" w:hAnsi="Arial" w:cs="Arial"/>
          <w:color w:val="0B0C0C"/>
          <w:kern w:val="0"/>
          <w:sz w:val="27"/>
          <w:szCs w:val="27"/>
          <w:lang w:val="en-US" w:eastAsia="es-ES"/>
          <w14:ligatures w14:val="none"/>
        </w:rPr>
        <w:t xml:space="preserve"> the UAE’s dedication to transforming food systems and developing innovative approaches that support agricultural R&amp;D and innovation efforts.</w:t>
      </w:r>
    </w:p>
    <w:p w14:paraId="43415689" w14:textId="77777777" w:rsidR="00516175" w:rsidRPr="00516175" w:rsidRDefault="00516175" w:rsidP="0051617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16175">
        <w:rPr>
          <w:rFonts w:ascii="Arial" w:eastAsia="Times New Roman" w:hAnsi="Arial" w:cs="Arial"/>
          <w:color w:val="0B0C0C"/>
          <w:kern w:val="0"/>
          <w:sz w:val="27"/>
          <w:szCs w:val="27"/>
          <w:lang w:val="en-US" w:eastAsia="es-ES"/>
          <w14:ligatures w14:val="none"/>
        </w:rPr>
        <w:lastRenderedPageBreak/>
        <w:t xml:space="preserve">Our mission is to set ambitious goals for the 2024 Agriculture Breakthrough Priority Actions that will be announced at COP28 in the UAE later this year. We </w:t>
      </w:r>
      <w:proofErr w:type="spellStart"/>
      <w:r w:rsidRPr="00516175">
        <w:rPr>
          <w:rFonts w:ascii="Arial" w:eastAsia="Times New Roman" w:hAnsi="Arial" w:cs="Arial"/>
          <w:color w:val="0B0C0C"/>
          <w:kern w:val="0"/>
          <w:sz w:val="27"/>
          <w:szCs w:val="27"/>
          <w:lang w:val="en-US" w:eastAsia="es-ES"/>
          <w14:ligatures w14:val="none"/>
        </w:rPr>
        <w:t>recognise</w:t>
      </w:r>
      <w:proofErr w:type="spellEnd"/>
      <w:r w:rsidRPr="00516175">
        <w:rPr>
          <w:rFonts w:ascii="Arial" w:eastAsia="Times New Roman" w:hAnsi="Arial" w:cs="Arial"/>
          <w:color w:val="0B0C0C"/>
          <w:kern w:val="0"/>
          <w:sz w:val="27"/>
          <w:szCs w:val="27"/>
          <w:lang w:val="en-US" w:eastAsia="es-ES"/>
          <w14:ligatures w14:val="none"/>
        </w:rPr>
        <w:t xml:space="preserve"> the critical role agricultural innovation plays in addressing climate change and are dedicated to promoting it at local, regional, and global levels.</w:t>
      </w:r>
    </w:p>
    <w:p w14:paraId="3CA1A142" w14:textId="77777777" w:rsidR="00516175" w:rsidRPr="00516175" w:rsidRDefault="00516175" w:rsidP="00516175">
      <w:pPr>
        <w:shd w:val="clear" w:color="auto" w:fill="FFFFFF"/>
        <w:spacing w:before="300" w:line="240" w:lineRule="auto"/>
        <w:rPr>
          <w:rFonts w:ascii="Arial" w:eastAsia="Times New Roman" w:hAnsi="Arial" w:cs="Arial"/>
          <w:color w:val="0B0C0C"/>
          <w:kern w:val="0"/>
          <w:sz w:val="27"/>
          <w:szCs w:val="27"/>
          <w:lang w:val="en-US" w:eastAsia="es-ES"/>
          <w14:ligatures w14:val="none"/>
        </w:rPr>
      </w:pPr>
      <w:r w:rsidRPr="00516175">
        <w:rPr>
          <w:rFonts w:ascii="Arial" w:eastAsia="Times New Roman" w:hAnsi="Arial" w:cs="Arial"/>
          <w:color w:val="0B0C0C"/>
          <w:kern w:val="0"/>
          <w:sz w:val="27"/>
          <w:szCs w:val="27"/>
          <w:lang w:val="en-US" w:eastAsia="es-ES"/>
          <w14:ligatures w14:val="none"/>
        </w:rPr>
        <w:t>The full list of participating countries is: Australia, Belgium, Cambodia, Canada, Denmark, Egypt, Germany, Kenya, Ireland, Japan, Latvia, Morocco, Nigeria, Sweden, UAE and the UK.</w:t>
      </w:r>
    </w:p>
    <w:p w14:paraId="60F04E6A" w14:textId="77777777" w:rsidR="0046694C" w:rsidRPr="00516175" w:rsidRDefault="0046694C">
      <w:pPr>
        <w:rPr>
          <w:lang w:val="en-US"/>
        </w:rPr>
      </w:pPr>
    </w:p>
    <w:sectPr w:rsidR="0046694C" w:rsidRPr="00516175">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6175"/>
    <w:rsid w:val="0046694C"/>
    <w:rsid w:val="00516175"/>
    <w:rsid w:val="005E17A4"/>
    <w:rsid w:val="0075672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05D75C"/>
  <w15:chartTrackingRefBased/>
  <w15:docId w15:val="{EEFF3556-1615-4FFD-8DE3-98551F94A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516175"/>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516175"/>
    <w:rPr>
      <w:rFonts w:ascii="Times New Roman" w:eastAsia="Times New Roman" w:hAnsi="Times New Roman" w:cs="Times New Roman"/>
      <w:b/>
      <w:bCs/>
      <w:kern w:val="36"/>
      <w:sz w:val="48"/>
      <w:szCs w:val="48"/>
      <w:lang w:eastAsia="es-ES"/>
      <w14:ligatures w14:val="none"/>
    </w:rPr>
  </w:style>
  <w:style w:type="paragraph" w:customStyle="1" w:styleId="gem-c-lead-paragraph">
    <w:name w:val="gem-c-lead-paragraph"/>
    <w:basedOn w:val="Normal"/>
    <w:rsid w:val="00516175"/>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516175"/>
    <w:rPr>
      <w:color w:val="0000FF"/>
      <w:u w:val="single"/>
    </w:rPr>
  </w:style>
  <w:style w:type="paragraph" w:styleId="NormalWeb">
    <w:name w:val="Normal (Web)"/>
    <w:basedOn w:val="Normal"/>
    <w:uiPriority w:val="99"/>
    <w:semiHidden/>
    <w:unhideWhenUsed/>
    <w:rsid w:val="00516175"/>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last-child">
    <w:name w:val="last-child"/>
    <w:basedOn w:val="Normal"/>
    <w:rsid w:val="00516175"/>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0942141">
      <w:bodyDiv w:val="1"/>
      <w:marLeft w:val="0"/>
      <w:marRight w:val="0"/>
      <w:marTop w:val="0"/>
      <w:marBottom w:val="0"/>
      <w:divBdr>
        <w:top w:val="none" w:sz="0" w:space="0" w:color="auto"/>
        <w:left w:val="none" w:sz="0" w:space="0" w:color="auto"/>
        <w:bottom w:val="none" w:sz="0" w:space="0" w:color="auto"/>
        <w:right w:val="none" w:sz="0" w:space="0" w:color="auto"/>
      </w:divBdr>
      <w:divsChild>
        <w:div w:id="864248741">
          <w:marLeft w:val="-225"/>
          <w:marRight w:val="-225"/>
          <w:marTop w:val="0"/>
          <w:marBottom w:val="0"/>
          <w:divBdr>
            <w:top w:val="none" w:sz="0" w:space="0" w:color="auto"/>
            <w:left w:val="none" w:sz="0" w:space="0" w:color="auto"/>
            <w:bottom w:val="none" w:sz="0" w:space="0" w:color="auto"/>
            <w:right w:val="none" w:sz="0" w:space="0" w:color="auto"/>
          </w:divBdr>
          <w:divsChild>
            <w:div w:id="447971241">
              <w:marLeft w:val="0"/>
              <w:marRight w:val="0"/>
              <w:marTop w:val="0"/>
              <w:marBottom w:val="0"/>
              <w:divBdr>
                <w:top w:val="none" w:sz="0" w:space="0" w:color="auto"/>
                <w:left w:val="none" w:sz="0" w:space="0" w:color="auto"/>
                <w:bottom w:val="none" w:sz="0" w:space="0" w:color="auto"/>
                <w:right w:val="none" w:sz="0" w:space="0" w:color="auto"/>
              </w:divBdr>
              <w:divsChild>
                <w:div w:id="1935744046">
                  <w:marLeft w:val="0"/>
                  <w:marRight w:val="0"/>
                  <w:marTop w:val="750"/>
                  <w:marBottom w:val="750"/>
                  <w:divBdr>
                    <w:top w:val="none" w:sz="0" w:space="0" w:color="auto"/>
                    <w:left w:val="none" w:sz="0" w:space="0" w:color="auto"/>
                    <w:bottom w:val="none" w:sz="0" w:space="0" w:color="auto"/>
                    <w:right w:val="none" w:sz="0" w:space="0" w:color="auto"/>
                  </w:divBdr>
                </w:div>
              </w:divsChild>
            </w:div>
            <w:div w:id="832911785">
              <w:marLeft w:val="0"/>
              <w:marRight w:val="0"/>
              <w:marTop w:val="0"/>
              <w:marBottom w:val="0"/>
              <w:divBdr>
                <w:top w:val="none" w:sz="0" w:space="0" w:color="auto"/>
                <w:left w:val="none" w:sz="0" w:space="0" w:color="auto"/>
                <w:bottom w:val="none" w:sz="0" w:space="0" w:color="auto"/>
                <w:right w:val="none" w:sz="0" w:space="0" w:color="auto"/>
              </w:divBdr>
            </w:div>
          </w:divsChild>
        </w:div>
        <w:div w:id="2139226554">
          <w:marLeft w:val="-225"/>
          <w:marRight w:val="-225"/>
          <w:marTop w:val="0"/>
          <w:marBottom w:val="0"/>
          <w:divBdr>
            <w:top w:val="none" w:sz="0" w:space="0" w:color="auto"/>
            <w:left w:val="none" w:sz="0" w:space="0" w:color="auto"/>
            <w:bottom w:val="none" w:sz="0" w:space="0" w:color="auto"/>
            <w:right w:val="none" w:sz="0" w:space="0" w:color="auto"/>
          </w:divBdr>
          <w:divsChild>
            <w:div w:id="255671780">
              <w:marLeft w:val="225"/>
              <w:marRight w:val="225"/>
              <w:marTop w:val="0"/>
              <w:marBottom w:val="0"/>
              <w:divBdr>
                <w:top w:val="single" w:sz="6" w:space="0" w:color="B1B4B6"/>
                <w:left w:val="none" w:sz="0" w:space="0" w:color="auto"/>
                <w:bottom w:val="none" w:sz="0" w:space="0" w:color="auto"/>
                <w:right w:val="none" w:sz="0" w:space="0" w:color="auto"/>
              </w:divBdr>
              <w:divsChild>
                <w:div w:id="1286740784">
                  <w:marLeft w:val="0"/>
                  <w:marRight w:val="0"/>
                  <w:marTop w:val="0"/>
                  <w:marBottom w:val="0"/>
                  <w:divBdr>
                    <w:top w:val="none" w:sz="0" w:space="0" w:color="auto"/>
                    <w:left w:val="none" w:sz="0" w:space="0" w:color="auto"/>
                    <w:bottom w:val="none" w:sz="0" w:space="0" w:color="auto"/>
                    <w:right w:val="none" w:sz="0" w:space="0" w:color="auto"/>
                  </w:divBdr>
                  <w:divsChild>
                    <w:div w:id="1615477990">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562906485">
          <w:marLeft w:val="-225"/>
          <w:marRight w:val="-225"/>
          <w:marTop w:val="0"/>
          <w:marBottom w:val="0"/>
          <w:divBdr>
            <w:top w:val="none" w:sz="0" w:space="0" w:color="auto"/>
            <w:left w:val="none" w:sz="0" w:space="0" w:color="auto"/>
            <w:bottom w:val="none" w:sz="0" w:space="0" w:color="auto"/>
            <w:right w:val="none" w:sz="0" w:space="0" w:color="auto"/>
          </w:divBdr>
          <w:divsChild>
            <w:div w:id="1315530129">
              <w:marLeft w:val="0"/>
              <w:marRight w:val="0"/>
              <w:marTop w:val="0"/>
              <w:marBottom w:val="0"/>
              <w:divBdr>
                <w:top w:val="none" w:sz="0" w:space="0" w:color="auto"/>
                <w:left w:val="none" w:sz="0" w:space="0" w:color="auto"/>
                <w:bottom w:val="none" w:sz="0" w:space="0" w:color="auto"/>
                <w:right w:val="none" w:sz="0" w:space="0" w:color="auto"/>
              </w:divBdr>
              <w:divsChild>
                <w:div w:id="265966279">
                  <w:marLeft w:val="0"/>
                  <w:marRight w:val="0"/>
                  <w:marTop w:val="0"/>
                  <w:marBottom w:val="750"/>
                  <w:divBdr>
                    <w:top w:val="none" w:sz="0" w:space="0" w:color="auto"/>
                    <w:left w:val="none" w:sz="0" w:space="0" w:color="auto"/>
                    <w:bottom w:val="none" w:sz="0" w:space="0" w:color="auto"/>
                    <w:right w:val="none" w:sz="0" w:space="0" w:color="auto"/>
                  </w:divBdr>
                  <w:divsChild>
                    <w:div w:id="139884389">
                      <w:marLeft w:val="0"/>
                      <w:marRight w:val="0"/>
                      <w:marTop w:val="0"/>
                      <w:marBottom w:val="750"/>
                      <w:divBdr>
                        <w:top w:val="none" w:sz="0" w:space="0" w:color="auto"/>
                        <w:left w:val="none" w:sz="0" w:space="0" w:color="auto"/>
                        <w:bottom w:val="none" w:sz="0" w:space="0" w:color="auto"/>
                        <w:right w:val="none" w:sz="0" w:space="0" w:color="auto"/>
                      </w:divBdr>
                      <w:divsChild>
                        <w:div w:id="1538621269">
                          <w:marLeft w:val="0"/>
                          <w:marRight w:val="0"/>
                          <w:marTop w:val="0"/>
                          <w:marBottom w:val="0"/>
                          <w:divBdr>
                            <w:top w:val="none" w:sz="0" w:space="0" w:color="auto"/>
                            <w:left w:val="none" w:sz="0" w:space="0" w:color="auto"/>
                            <w:bottom w:val="none" w:sz="0" w:space="0" w:color="auto"/>
                            <w:right w:val="none" w:sz="0" w:space="0" w:color="auto"/>
                          </w:divBdr>
                          <w:divsChild>
                            <w:div w:id="1198275163">
                              <w:marLeft w:val="0"/>
                              <w:marRight w:val="0"/>
                              <w:marTop w:val="0"/>
                              <w:marBottom w:val="0"/>
                              <w:divBdr>
                                <w:top w:val="none" w:sz="0" w:space="0" w:color="auto"/>
                                <w:left w:val="none" w:sz="0" w:space="0" w:color="auto"/>
                                <w:bottom w:val="none" w:sz="0" w:space="0" w:color="auto"/>
                                <w:right w:val="none" w:sz="0" w:space="0" w:color="auto"/>
                              </w:divBdr>
                              <w:divsChild>
                                <w:div w:id="933510516">
                                  <w:blockQuote w:val="1"/>
                                  <w:marLeft w:val="-450"/>
                                  <w:marRight w:val="0"/>
                                  <w:marTop w:val="0"/>
                                  <w:marBottom w:val="0"/>
                                  <w:divBdr>
                                    <w:top w:val="none" w:sz="0" w:space="0" w:color="auto"/>
                                    <w:left w:val="none" w:sz="0" w:space="0" w:color="auto"/>
                                    <w:bottom w:val="none" w:sz="0" w:space="0" w:color="auto"/>
                                    <w:right w:val="none" w:sz="0" w:space="0" w:color="auto"/>
                                  </w:divBdr>
                                </w:div>
                                <w:div w:id="926813206">
                                  <w:blockQuote w:val="1"/>
                                  <w:marLeft w:val="-450"/>
                                  <w:marRight w:val="0"/>
                                  <w:marTop w:val="0"/>
                                  <w:marBottom w:val="0"/>
                                  <w:divBdr>
                                    <w:top w:val="none" w:sz="0" w:space="0" w:color="auto"/>
                                    <w:left w:val="none" w:sz="0" w:space="0" w:color="auto"/>
                                    <w:bottom w:val="none" w:sz="0" w:space="0" w:color="auto"/>
                                    <w:right w:val="none" w:sz="0" w:space="0" w:color="auto"/>
                                  </w:divBdr>
                                </w:div>
                                <w:div w:id="1163816492">
                                  <w:blockQuote w:val="1"/>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1116</Words>
  <Characters>6139</Characters>
  <Application>Microsoft Office Word</Application>
  <DocSecurity>0</DocSecurity>
  <Lines>51</Lines>
  <Paragraphs>14</Paragraphs>
  <ScaleCrop>false</ScaleCrop>
  <Company/>
  <LinksUpToDate>false</LinksUpToDate>
  <CharactersWithSpaces>7241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2</cp:revision>
  <dcterms:created xsi:type="dcterms:W3CDTF">2023-07-07T10:37:00Z</dcterms:created>
  <dcterms:modified xsi:type="dcterms:W3CDTF">2023-07-07T10:37:00Z</dcterms:modified>
</cp:coreProperties>
</file>